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44CB4" w:rsidR="0008148A" w:rsidP="3ABFC465" w:rsidRDefault="00DD6564" w14:paraId="54871606" w14:textId="2D40E9D1">
      <w:pPr>
        <w:spacing w:line="257" w:lineRule="auto"/>
        <w:jc w:val="center"/>
      </w:pPr>
      <w:r w:rsidRPr="3ABFC465" w:rsidR="3ABFC465">
        <w:rPr>
          <w:rFonts w:ascii="Garamond" w:hAnsi="Garamond" w:eastAsia="Garamond" w:cs="Garamond"/>
          <w:b w:val="1"/>
          <w:bCs w:val="1"/>
          <w:noProof w:val="0"/>
          <w:sz w:val="22"/>
          <w:szCs w:val="22"/>
          <w:lang w:val="hu-HU"/>
        </w:rPr>
        <w:t>Syllabus</w:t>
      </w:r>
    </w:p>
    <w:p w:rsidRPr="00C44CB4" w:rsidR="0008148A" w:rsidP="3ABFC465" w:rsidRDefault="00DD6564" w14:paraId="727609AE" w14:textId="356E8DD4">
      <w:pPr>
        <w:spacing w:line="257" w:lineRule="auto"/>
        <w:jc w:val="left"/>
      </w:pPr>
      <w:proofErr w:type="spellStart"/>
      <w:r w:rsidRPr="3ABFC465" w:rsidR="3ABFC465">
        <w:rPr>
          <w:rFonts w:ascii="Garamond" w:hAnsi="Garamond" w:eastAsia="Garamond" w:cs="Garamond"/>
          <w:b w:val="1"/>
          <w:bCs w:val="1"/>
          <w:noProof w:val="0"/>
          <w:sz w:val="22"/>
          <w:szCs w:val="22"/>
          <w:lang w:val="hu-HU"/>
        </w:rPr>
        <w:t>Subject</w:t>
      </w:r>
      <w:proofErr w:type="spellEnd"/>
      <w:r w:rsidRPr="3ABFC465" w:rsidR="3ABFC465">
        <w:rPr>
          <w:rFonts w:ascii="Garamond" w:hAnsi="Garamond" w:eastAsia="Garamond" w:cs="Garamond"/>
          <w:b w:val="1"/>
          <w:bCs w:val="1"/>
          <w:noProof w:val="0"/>
          <w:sz w:val="22"/>
          <w:szCs w:val="22"/>
          <w:lang w:val="hu-HU"/>
        </w:rPr>
        <w:t xml:space="preserve"> </w:t>
      </w:r>
      <w:proofErr w:type="spellStart"/>
      <w:r w:rsidRPr="3ABFC465" w:rsidR="3ABFC465">
        <w:rPr>
          <w:rFonts w:ascii="Garamond" w:hAnsi="Garamond" w:eastAsia="Garamond" w:cs="Garamond"/>
          <w:b w:val="1"/>
          <w:bCs w:val="1"/>
          <w:noProof w:val="0"/>
          <w:sz w:val="22"/>
          <w:szCs w:val="22"/>
          <w:lang w:val="hu-HU"/>
        </w:rPr>
        <w:t>code</w:t>
      </w:r>
      <w:proofErr w:type="spellEnd"/>
      <w:r w:rsidRPr="3ABFC465" w:rsidR="3ABFC465">
        <w:rPr>
          <w:rFonts w:ascii="Garamond" w:hAnsi="Garamond" w:eastAsia="Garamond" w:cs="Garamond"/>
          <w:b w:val="1"/>
          <w:bCs w:val="1"/>
          <w:noProof w:val="0"/>
          <w:sz w:val="22"/>
          <w:szCs w:val="22"/>
          <w:lang w:val="hu-HU"/>
        </w:rPr>
        <w:t xml:space="preserve">: </w:t>
      </w:r>
      <w:r w:rsidRPr="3ABFC465" w:rsidR="3ABFC465">
        <w:rPr>
          <w:rFonts w:ascii="Garamond" w:hAnsi="Garamond" w:eastAsia="Garamond" w:cs="Garamond"/>
          <w:noProof w:val="0"/>
          <w:sz w:val="22"/>
          <w:szCs w:val="22"/>
          <w:lang w:val="hu-HU"/>
        </w:rPr>
        <w:t>HRCM21-126</w:t>
      </w:r>
    </w:p>
    <w:p w:rsidRPr="00C44CB4" w:rsidR="0008148A" w:rsidP="3ABFC465" w:rsidRDefault="00DD6564" w14:paraId="521552D4" w14:textId="6E1D94D5">
      <w:pPr>
        <w:pStyle w:val="Norml"/>
        <w:jc w:val="left"/>
        <w:rPr>
          <w:rFonts w:ascii="Garamond" w:hAnsi="Garamond"/>
        </w:rPr>
      </w:pPr>
      <w:proofErr w:type="spellStart"/>
      <w:r w:rsidRPr="3ABFC465" w:rsidR="3ABFC465">
        <w:rPr>
          <w:rFonts w:ascii="Garamond" w:hAnsi="Garamond" w:eastAsia="Garamond" w:cs="Garamond"/>
          <w:b w:val="1"/>
          <w:bCs w:val="1"/>
          <w:noProof w:val="0"/>
          <w:sz w:val="22"/>
          <w:szCs w:val="22"/>
          <w:lang w:val="hu-HU"/>
        </w:rPr>
        <w:t>Subject</w:t>
      </w:r>
      <w:proofErr w:type="spellEnd"/>
      <w:r w:rsidRPr="3ABFC465" w:rsidR="3ABFC465">
        <w:rPr>
          <w:rFonts w:ascii="Garamond" w:hAnsi="Garamond" w:eastAsia="Garamond" w:cs="Garamond"/>
          <w:b w:val="1"/>
          <w:bCs w:val="1"/>
          <w:noProof w:val="0"/>
          <w:sz w:val="22"/>
          <w:szCs w:val="22"/>
          <w:lang w:val="hu-HU"/>
        </w:rPr>
        <w:t xml:space="preserve"> </w:t>
      </w:r>
      <w:proofErr w:type="spellStart"/>
      <w:r w:rsidRPr="3ABFC465" w:rsidR="3ABFC465">
        <w:rPr>
          <w:rFonts w:ascii="Garamond" w:hAnsi="Garamond" w:eastAsia="Garamond" w:cs="Garamond"/>
          <w:b w:val="1"/>
          <w:bCs w:val="1"/>
          <w:noProof w:val="0"/>
          <w:sz w:val="22"/>
          <w:szCs w:val="22"/>
          <w:lang w:val="hu-HU"/>
        </w:rPr>
        <w:t>name</w:t>
      </w:r>
      <w:proofErr w:type="spellEnd"/>
      <w:r w:rsidRPr="3ABFC465" w:rsidR="3ABFC465">
        <w:rPr>
          <w:rFonts w:ascii="Garamond" w:hAnsi="Garamond" w:eastAsia="Garamond" w:cs="Garamond"/>
          <w:b w:val="1"/>
          <w:bCs w:val="1"/>
          <w:noProof w:val="0"/>
          <w:sz w:val="22"/>
          <w:szCs w:val="22"/>
          <w:lang w:val="hu-HU"/>
        </w:rPr>
        <w:t>:</w:t>
      </w:r>
      <w:r w:rsidRPr="3ABFC465" w:rsidR="00C85EC5">
        <w:rPr>
          <w:rFonts w:ascii="Garamond" w:hAnsi="Garamond"/>
        </w:rPr>
        <w:t xml:space="preserve"> </w:t>
      </w:r>
      <w:proofErr w:type="spellStart"/>
      <w:r w:rsidRPr="3ABFC465" w:rsidR="0008148A">
        <w:rPr>
          <w:rFonts w:ascii="Garamond" w:hAnsi="Garamond"/>
        </w:rPr>
        <w:t>Learning</w:t>
      </w:r>
      <w:proofErr w:type="spellEnd"/>
      <w:r w:rsidRPr="3ABFC465" w:rsidR="0008148A">
        <w:rPr>
          <w:rFonts w:ascii="Garamond" w:hAnsi="Garamond"/>
        </w:rPr>
        <w:t xml:space="preserve"> and </w:t>
      </w:r>
      <w:proofErr w:type="spellStart"/>
      <w:r w:rsidRPr="3ABFC465" w:rsidR="0008148A">
        <w:rPr>
          <w:rFonts w:ascii="Garamond" w:hAnsi="Garamond"/>
        </w:rPr>
        <w:t>development</w:t>
      </w:r>
      <w:proofErr w:type="spellEnd"/>
      <w:r w:rsidRPr="3ABFC465" w:rsidR="0008148A">
        <w:rPr>
          <w:rFonts w:ascii="Garamond" w:hAnsi="Garamond"/>
        </w:rPr>
        <w:t xml:space="preserve"> in </w:t>
      </w:r>
      <w:proofErr w:type="spellStart"/>
      <w:r w:rsidRPr="3ABFC465" w:rsidR="0008148A">
        <w:rPr>
          <w:rFonts w:ascii="Garamond" w:hAnsi="Garamond"/>
        </w:rPr>
        <w:t>organizations</w:t>
      </w:r>
      <w:proofErr w:type="spellEnd"/>
    </w:p>
    <w:p w:rsidR="005F5333" w:rsidP="00DD6564" w:rsidRDefault="005F5333" w14:paraId="29CF7268" w14:textId="77777777">
      <w:pPr>
        <w:rPr>
          <w:rFonts w:ascii="Garamond" w:hAnsi="Garamond"/>
          <w:b/>
        </w:rPr>
      </w:pPr>
    </w:p>
    <w:p w:rsidR="00986EF1" w:rsidP="3ABFC465" w:rsidRDefault="00D656F7" w14:paraId="3D647786" w14:textId="65B8EB46">
      <w:pPr>
        <w:pStyle w:val="Norml"/>
        <w:rPr>
          <w:rFonts w:ascii="Garamond" w:hAnsi="Garamond"/>
        </w:rPr>
      </w:pPr>
      <w:r w:rsidRPr="3ABFC465" w:rsidR="3ABFC465">
        <w:rPr>
          <w:rFonts w:ascii="Garamond" w:hAnsi="Garamond" w:eastAsia="Garamond" w:cs="Garamond"/>
          <w:b w:val="1"/>
          <w:bCs w:val="1"/>
          <w:noProof w:val="0"/>
          <w:sz w:val="22"/>
          <w:szCs w:val="22"/>
          <w:lang w:val="en-US"/>
        </w:rPr>
        <w:t>Purpose of course:</w:t>
      </w:r>
      <w:r w:rsidRPr="3ABFC465" w:rsidR="00D656F7">
        <w:rPr>
          <w:rFonts w:ascii="Garamond" w:hAnsi="Garamond"/>
        </w:rPr>
        <w:t xml:space="preserve"> </w:t>
      </w:r>
    </w:p>
    <w:p w:rsidRPr="00986EF1" w:rsidR="00986EF1" w:rsidP="00986EF1" w:rsidRDefault="00986EF1" w14:paraId="24F132AC" w14:textId="20C0381F">
      <w:pPr>
        <w:rPr>
          <w:rFonts w:ascii="Garamond" w:hAnsi="Garamond"/>
          <w:lang w:val="en-GB"/>
        </w:rPr>
      </w:pPr>
      <w:r w:rsidRPr="00986EF1">
        <w:rPr>
          <w:rFonts w:ascii="Garamond" w:hAnsi="Garamond"/>
          <w:lang w:val="en-GB"/>
        </w:rPr>
        <w:lastRenderedPageBreak/>
        <w:t xml:space="preserve">The main aim of the course is to provide a scientifically based overview of the theoretical and practical issues of the learning and development functions in organizations. Students </w:t>
      </w:r>
      <w:r w:rsidR="008E2791">
        <w:rPr>
          <w:rFonts w:ascii="Garamond" w:hAnsi="Garamond"/>
          <w:lang w:val="en-GB"/>
        </w:rPr>
        <w:t>are</w:t>
      </w:r>
      <w:r w:rsidRPr="00986EF1">
        <w:rPr>
          <w:rFonts w:ascii="Garamond" w:hAnsi="Garamond"/>
          <w:lang w:val="en-GB"/>
        </w:rPr>
        <w:t xml:space="preserve"> going to become familiar with the various forms of learning and development needs that arise in organizations, gather information about how to fulfil these needs not forgetting the organization strategic goals. In addition to the theoretical content, the course seeks to support students' professional learning process with practical tasks, thus encouraging the integration of theory and practice.</w:t>
      </w:r>
    </w:p>
    <w:p w:rsidRPr="00EB1243" w:rsidR="0068535D" w:rsidP="00EB1243" w:rsidRDefault="00CB7C66" w14:paraId="4B06C172" w14:textId="54E223FC">
      <w:pPr>
        <w:rPr>
          <w:rFonts w:ascii="Garamond" w:hAnsi="Garamond" w:cstheme="minorHAnsi"/>
        </w:rPr>
      </w:pPr>
      <w:r w:rsidRPr="00CB7C66">
        <w:rPr>
          <w:rFonts w:ascii="Garamond" w:hAnsi="Garamond" w:cstheme="minorHAnsi"/>
        </w:rPr>
        <w:t>Results and acquired competencies</w:t>
      </w:r>
    </w:p>
    <w:p w:rsidR="00CB7C66" w:rsidP="0068535D" w:rsidRDefault="00CB7C66" w14:paraId="5D381E4F" w14:textId="77777777">
      <w:pPr>
        <w:spacing w:after="0"/>
        <w:rPr>
          <w:rFonts w:ascii="Garamond" w:hAnsi="Garamond" w:cstheme="minorHAnsi"/>
        </w:rPr>
      </w:pPr>
      <w:r w:rsidRPr="00CB7C66">
        <w:rPr>
          <w:rFonts w:ascii="Garamond" w:hAnsi="Garamond" w:cstheme="minorHAnsi"/>
        </w:rPr>
        <w:t>Knowledge:</w:t>
      </w:r>
    </w:p>
    <w:p w:rsidRPr="00A94E59" w:rsidR="00EB1243" w:rsidP="00EB1243" w:rsidRDefault="00EB1243" w14:paraId="2AA7A211" w14:textId="77777777">
      <w:pPr>
        <w:pStyle w:val="Listaszerbekezds"/>
        <w:numPr>
          <w:ilvl w:val="0"/>
          <w:numId w:val="2"/>
        </w:numPr>
        <w:rPr>
          <w:rFonts w:ascii="Garamond" w:hAnsi="Garamond"/>
          <w:lang w:val="en-GB"/>
        </w:rPr>
      </w:pPr>
      <w:r w:rsidRPr="00A94E59">
        <w:rPr>
          <w:rFonts w:ascii="Garamond" w:hAnsi="Garamond"/>
          <w:lang w:val="en-GB"/>
        </w:rPr>
        <w:t>students are familiar with the various forms, models and frameworks of workplace learning</w:t>
      </w:r>
    </w:p>
    <w:p w:rsidRPr="00A94E59" w:rsidR="00EB1243" w:rsidP="00EB1243" w:rsidRDefault="00EB1243" w14:paraId="7C012496" w14:textId="77777777">
      <w:pPr>
        <w:pStyle w:val="Listaszerbekezds"/>
        <w:numPr>
          <w:ilvl w:val="0"/>
          <w:numId w:val="2"/>
        </w:numPr>
        <w:rPr>
          <w:rFonts w:ascii="Garamond" w:hAnsi="Garamond"/>
          <w:lang w:val="en-GB"/>
        </w:rPr>
      </w:pPr>
      <w:r w:rsidRPr="00A94E59">
        <w:rPr>
          <w:rFonts w:ascii="Garamond" w:hAnsi="Garamond"/>
          <w:lang w:val="en-GB"/>
        </w:rPr>
        <w:t>possess the knowledge of creating learning culture in an organization, can identify those elements that are responsible for the development of a learning culture</w:t>
      </w:r>
    </w:p>
    <w:p w:rsidRPr="00A94E59" w:rsidR="00EB1243" w:rsidP="00EB1243" w:rsidRDefault="00EB1243" w14:paraId="52E59A75" w14:textId="77777777">
      <w:pPr>
        <w:pStyle w:val="Listaszerbekezds"/>
        <w:numPr>
          <w:ilvl w:val="0"/>
          <w:numId w:val="2"/>
        </w:numPr>
        <w:rPr>
          <w:rFonts w:ascii="Garamond" w:hAnsi="Garamond"/>
          <w:lang w:val="en-GB"/>
        </w:rPr>
      </w:pPr>
      <w:r w:rsidRPr="00A94E59">
        <w:rPr>
          <w:rFonts w:ascii="Garamond" w:hAnsi="Garamond"/>
          <w:lang w:val="en-GB"/>
        </w:rPr>
        <w:t xml:space="preserve">students own extensive knowledge about the different supporting forms of individual and group learning and development  </w:t>
      </w:r>
    </w:p>
    <w:p w:rsidRPr="00A94E59" w:rsidR="00EB1243" w:rsidP="00EB1243" w:rsidRDefault="00EB1243" w14:paraId="4D636008" w14:textId="77777777">
      <w:pPr>
        <w:pStyle w:val="Listaszerbekezds"/>
        <w:numPr>
          <w:ilvl w:val="0"/>
          <w:numId w:val="2"/>
        </w:numPr>
        <w:rPr>
          <w:rFonts w:ascii="Garamond" w:hAnsi="Garamond"/>
          <w:lang w:val="en-GB"/>
        </w:rPr>
      </w:pPr>
      <w:r w:rsidRPr="00A94E59">
        <w:rPr>
          <w:rFonts w:ascii="Garamond" w:hAnsi="Garamond"/>
          <w:lang w:val="en-GB"/>
        </w:rPr>
        <w:t>have a comprehensive understanding of basic psychological principals of learning, instruction and skills development and recognize the interconnectedness of these fields</w:t>
      </w:r>
    </w:p>
    <w:p w:rsidRPr="00EB1243" w:rsidR="0068535D" w:rsidP="00EB1243" w:rsidRDefault="0068535D" w14:paraId="21AAD890" w14:textId="77777777">
      <w:pPr>
        <w:pStyle w:val="Listaszerbekezds"/>
        <w:spacing w:after="0" w:line="240" w:lineRule="auto"/>
        <w:ind w:left="360"/>
        <w:jc w:val="both"/>
        <w:rPr>
          <w:rFonts w:ascii="Garamond" w:hAnsi="Garamond"/>
        </w:rPr>
      </w:pPr>
    </w:p>
    <w:p w:rsidR="00CB7C66" w:rsidP="0068535D" w:rsidRDefault="00CB7C66" w14:paraId="3242C1BD" w14:textId="77777777">
      <w:pPr>
        <w:spacing w:after="0"/>
        <w:rPr>
          <w:rFonts w:ascii="Garamond" w:hAnsi="Garamond" w:cstheme="minorHAnsi"/>
        </w:rPr>
      </w:pPr>
      <w:r w:rsidRPr="00CB7C66">
        <w:rPr>
          <w:rFonts w:ascii="Garamond" w:hAnsi="Garamond" w:cstheme="minorHAnsi"/>
        </w:rPr>
        <w:t>Abilities:</w:t>
      </w:r>
    </w:p>
    <w:p w:rsidRPr="00A94E59" w:rsidR="00B33292" w:rsidP="00B33292" w:rsidRDefault="00B33292" w14:paraId="2F347FA9" w14:textId="77777777">
      <w:pPr>
        <w:pStyle w:val="Listaszerbekezds"/>
        <w:numPr>
          <w:ilvl w:val="0"/>
          <w:numId w:val="2"/>
        </w:numPr>
        <w:rPr>
          <w:rFonts w:ascii="Garamond" w:hAnsi="Garamond"/>
          <w:lang w:val="en-GB"/>
        </w:rPr>
      </w:pPr>
      <w:r w:rsidRPr="00A94E59">
        <w:rPr>
          <w:rFonts w:ascii="Garamond" w:hAnsi="Garamond"/>
          <w:lang w:val="en-GB"/>
        </w:rPr>
        <w:t>are able to identify different learning needs in organizations and develop adequate solutions to reduce these gaps</w:t>
      </w:r>
    </w:p>
    <w:p w:rsidRPr="00A94E59" w:rsidR="00B33292" w:rsidP="00B33292" w:rsidRDefault="00B33292" w14:paraId="0C124D64" w14:textId="45F33B76">
      <w:pPr>
        <w:pStyle w:val="Listaszerbekezds"/>
        <w:numPr>
          <w:ilvl w:val="0"/>
          <w:numId w:val="2"/>
        </w:numPr>
        <w:rPr>
          <w:rFonts w:ascii="Garamond" w:hAnsi="Garamond"/>
          <w:lang w:val="en-GB"/>
        </w:rPr>
      </w:pPr>
      <w:r w:rsidRPr="00A94E59">
        <w:rPr>
          <w:rFonts w:ascii="Garamond" w:hAnsi="Garamond"/>
          <w:lang w:val="en-GB"/>
        </w:rPr>
        <w:t>are able to develop a strategic learning and development plan that supports the learning culture based on professional criteria</w:t>
      </w:r>
    </w:p>
    <w:p w:rsidRPr="00A94E59" w:rsidR="00B33292" w:rsidP="00B33292" w:rsidRDefault="00B33292" w14:paraId="352FA462" w14:textId="017626BD">
      <w:pPr>
        <w:pStyle w:val="Listaszerbekezds"/>
        <w:numPr>
          <w:ilvl w:val="0"/>
          <w:numId w:val="2"/>
        </w:numPr>
        <w:rPr>
          <w:rFonts w:ascii="Garamond" w:hAnsi="Garamond"/>
          <w:lang w:val="en-GB"/>
        </w:rPr>
      </w:pPr>
      <w:r w:rsidRPr="00A94E59">
        <w:rPr>
          <w:rFonts w:ascii="Garamond" w:hAnsi="Garamond"/>
          <w:lang w:val="en-GB"/>
        </w:rPr>
        <w:t xml:space="preserve">are able to identify and name the </w:t>
      </w:r>
      <w:r>
        <w:rPr>
          <w:rFonts w:ascii="Garamond" w:hAnsi="Garamond"/>
          <w:lang w:val="en-GB"/>
        </w:rPr>
        <w:t>f</w:t>
      </w:r>
      <w:r w:rsidRPr="00A94E59">
        <w:rPr>
          <w:rFonts w:ascii="Garamond" w:hAnsi="Garamond"/>
          <w:lang w:val="en-GB"/>
        </w:rPr>
        <w:t>unctions and roles of the learning and development specialist within a given organization</w:t>
      </w:r>
    </w:p>
    <w:p w:rsidR="00CB7C66" w:rsidP="0068535D" w:rsidRDefault="00CB7C66" w14:paraId="588EEFD1" w14:textId="70DC7E65">
      <w:pPr>
        <w:spacing w:after="0"/>
        <w:rPr>
          <w:rFonts w:ascii="Garamond" w:hAnsi="Garamond" w:cstheme="minorHAnsi"/>
        </w:rPr>
      </w:pPr>
      <w:r w:rsidRPr="00CB7C66">
        <w:rPr>
          <w:rFonts w:ascii="Garamond" w:hAnsi="Garamond" w:cstheme="minorHAnsi"/>
        </w:rPr>
        <w:t>Attitude:</w:t>
      </w:r>
    </w:p>
    <w:p w:rsidRPr="00A94E59" w:rsidR="00137514" w:rsidP="00137514" w:rsidRDefault="00137514" w14:paraId="7080BF54" w14:textId="77777777">
      <w:pPr>
        <w:pStyle w:val="Listaszerbekezds"/>
        <w:numPr>
          <w:ilvl w:val="0"/>
          <w:numId w:val="2"/>
        </w:numPr>
        <w:shd w:val="clear" w:color="auto" w:fill="FFFFFF"/>
        <w:spacing w:after="0" w:line="240" w:lineRule="auto"/>
        <w:jc w:val="both"/>
        <w:rPr>
          <w:rFonts w:ascii="Garamond" w:hAnsi="Garamond" w:eastAsia="Times New Roman" w:cs="Arial"/>
          <w:lang w:val="en-GB" w:eastAsia="hu-HU"/>
        </w:rPr>
      </w:pPr>
      <w:r w:rsidRPr="00A94E59">
        <w:rPr>
          <w:rFonts w:ascii="Garamond" w:hAnsi="Garamond" w:eastAsia="Times New Roman" w:cs="Arial"/>
          <w:lang w:val="en-GB" w:eastAsia="hu-HU"/>
        </w:rPr>
        <w:t>during understanding of different processes, they are characterized by critical thinking and striving for analysis.</w:t>
      </w:r>
    </w:p>
    <w:p w:rsidRPr="00A94E59" w:rsidR="00137514" w:rsidP="00137514" w:rsidRDefault="00137514" w14:paraId="1639002A" w14:textId="77777777">
      <w:pPr>
        <w:pStyle w:val="Listaszerbekezds"/>
        <w:numPr>
          <w:ilvl w:val="0"/>
          <w:numId w:val="2"/>
        </w:numPr>
        <w:shd w:val="clear" w:color="auto" w:fill="FFFFFF"/>
        <w:spacing w:after="0" w:line="240" w:lineRule="auto"/>
        <w:jc w:val="both"/>
        <w:rPr>
          <w:rFonts w:ascii="Garamond" w:hAnsi="Garamond" w:eastAsia="Times New Roman" w:cs="Arial"/>
          <w:lang w:val="en-GB" w:eastAsia="hu-HU"/>
        </w:rPr>
      </w:pPr>
      <w:r w:rsidRPr="00A94E59">
        <w:rPr>
          <w:rFonts w:ascii="Garamond" w:hAnsi="Garamond" w:eastAsia="Times New Roman" w:cs="Arial"/>
          <w:lang w:val="en-GB" w:eastAsia="hu-HU"/>
        </w:rPr>
        <w:t>they are committed to work with high quality</w:t>
      </w:r>
    </w:p>
    <w:p w:rsidRPr="0068535D" w:rsidR="0068535D" w:rsidP="00137514" w:rsidRDefault="0068535D" w14:paraId="69AEA694" w14:textId="77777777">
      <w:pPr>
        <w:pStyle w:val="Listaszerbekezds"/>
        <w:spacing w:after="0" w:line="240" w:lineRule="auto"/>
        <w:ind w:left="360"/>
        <w:jc w:val="both"/>
        <w:rPr>
          <w:rFonts w:ascii="Garamond" w:hAnsi="Garamond"/>
        </w:rPr>
      </w:pPr>
    </w:p>
    <w:p w:rsidR="00CB7C66" w:rsidP="0068535D" w:rsidRDefault="00CB7C66" w14:paraId="6C3966FC" w14:textId="77777777">
      <w:pPr>
        <w:spacing w:after="0" w:line="240" w:lineRule="auto"/>
        <w:rPr>
          <w:rFonts w:ascii="Garamond" w:hAnsi="Garamond" w:cstheme="minorHAnsi"/>
        </w:rPr>
      </w:pPr>
      <w:r w:rsidRPr="00CB7C66">
        <w:rPr>
          <w:rFonts w:ascii="Garamond" w:hAnsi="Garamond" w:cstheme="minorHAnsi"/>
        </w:rPr>
        <w:t>Autonomy, responsibility:</w:t>
      </w:r>
    </w:p>
    <w:p w:rsidRPr="00F775AB" w:rsidR="00F775AB" w:rsidP="00F775AB" w:rsidRDefault="00F775AB" w14:paraId="24F279EE" w14:textId="77777777">
      <w:pPr>
        <w:pStyle w:val="Listaszerbekezds"/>
        <w:numPr>
          <w:ilvl w:val="0"/>
          <w:numId w:val="2"/>
        </w:numPr>
        <w:rPr>
          <w:rFonts w:ascii="Garamond" w:hAnsi="Garamond"/>
          <w:lang w:val="en-GB" w:eastAsia="hu-HU"/>
        </w:rPr>
      </w:pPr>
      <w:r w:rsidRPr="00F775AB">
        <w:rPr>
          <w:rFonts w:ascii="Garamond" w:hAnsi="Garamond"/>
          <w:lang w:val="en-GB" w:eastAsia="hu-HU"/>
        </w:rPr>
        <w:t>the students feel responsible for outputs and peers during teamwork, contributes to effectiveness by synthesizing their professional knowledge</w:t>
      </w:r>
    </w:p>
    <w:p w:rsidRPr="00F775AB" w:rsidR="00F775AB" w:rsidP="00F775AB" w:rsidRDefault="00F775AB" w14:paraId="053C64EC" w14:textId="77777777">
      <w:pPr>
        <w:pStyle w:val="Listaszerbekezds"/>
        <w:numPr>
          <w:ilvl w:val="0"/>
          <w:numId w:val="2"/>
        </w:numPr>
        <w:rPr>
          <w:rFonts w:ascii="Garamond" w:hAnsi="Garamond"/>
          <w:lang w:val="en-GB" w:eastAsia="hu-HU"/>
        </w:rPr>
      </w:pPr>
      <w:r w:rsidRPr="00F775AB">
        <w:rPr>
          <w:rFonts w:ascii="Garamond" w:hAnsi="Garamond"/>
          <w:lang w:val="en-GB" w:eastAsia="hu-HU"/>
        </w:rPr>
        <w:t xml:space="preserve">the students represent their professional ideas with commitment, and trust in their knowledge </w:t>
      </w:r>
    </w:p>
    <w:p w:rsidRPr="0068535D" w:rsidR="0068535D" w:rsidP="00F775AB" w:rsidRDefault="0068535D" w14:paraId="7881295B" w14:textId="77777777">
      <w:pPr>
        <w:pStyle w:val="Listaszerbekezds"/>
        <w:spacing w:after="0" w:line="240" w:lineRule="auto"/>
        <w:ind w:left="360"/>
        <w:jc w:val="both"/>
        <w:rPr>
          <w:rFonts w:ascii="Garamond" w:hAnsi="Garamond"/>
        </w:rPr>
      </w:pPr>
    </w:p>
    <w:p w:rsidRPr="00CB7C66" w:rsidR="00CB7C66" w:rsidP="0068535D" w:rsidRDefault="00CB7C66" w14:paraId="0E1C6E7D" w14:textId="77777777">
      <w:pPr>
        <w:spacing w:after="0" w:line="240" w:lineRule="auto"/>
        <w:rPr>
          <w:rFonts w:cstheme="minorHAnsi"/>
        </w:rPr>
      </w:pPr>
    </w:p>
    <w:p w:rsidR="006C5E7B" w:rsidP="3ABFC465" w:rsidRDefault="00D656F7" w14:paraId="234096FC" w14:textId="769534E8">
      <w:pPr>
        <w:pStyle w:val="Norml"/>
        <w:rPr>
          <w:rFonts w:ascii="Garamond" w:hAnsi="Garamond"/>
        </w:rPr>
      </w:pPr>
      <w:r w:rsidRPr="3ABFC465" w:rsidR="3ABFC465">
        <w:rPr>
          <w:rFonts w:ascii="Garamond" w:hAnsi="Garamond" w:eastAsia="Garamond" w:cs="Garamond"/>
          <w:b w:val="1"/>
          <w:bCs w:val="1"/>
          <w:noProof w:val="0"/>
          <w:sz w:val="22"/>
          <w:szCs w:val="22"/>
          <w:u w:val="single"/>
          <w:lang w:val="en-US"/>
        </w:rPr>
        <w:t>Content of the subject</w:t>
      </w:r>
      <w:r w:rsidRPr="3ABFC465" w:rsidR="00D656F7">
        <w:rPr>
          <w:rFonts w:ascii="Garamond" w:hAnsi="Garamond"/>
          <w:b w:val="1"/>
          <w:bCs w:val="1"/>
        </w:rPr>
        <w:t>:</w:t>
      </w:r>
      <w:r w:rsidRPr="3ABFC465" w:rsidR="00D656F7">
        <w:rPr>
          <w:rFonts w:ascii="Garamond" w:hAnsi="Garamond"/>
        </w:rPr>
        <w:t xml:space="preserve"> </w:t>
      </w:r>
    </w:p>
    <w:p w:rsidRPr="002103A6" w:rsidR="006C5E7B" w:rsidP="006C5E7B" w:rsidRDefault="006C5E7B" w14:paraId="7E399828" w14:textId="4336AABB">
      <w:pPr>
        <w:rPr>
          <w:rFonts w:ascii="Garamond" w:hAnsi="Garamond"/>
          <w:lang w:val="en-GB"/>
        </w:rPr>
      </w:pPr>
      <w:r w:rsidRPr="002103A6">
        <w:rPr>
          <w:rFonts w:ascii="Garamond" w:hAnsi="Garamond"/>
          <w:lang w:val="en-GB"/>
        </w:rPr>
        <w:t>The course intends to review the main functions of training and development in the organization, covering their theoretical and practical aspects as well. Starting from the main concepts of work-based learning, touches the possibilities of developing a learning culture, and also takes into account the important steps of needs analysis, learning support and performance appraisal.</w:t>
      </w:r>
    </w:p>
    <w:p w:rsidR="00CB7C66" w:rsidP="00D656F7" w:rsidRDefault="00CB7C66" w14:paraId="453695F6" w14:textId="028F438D">
      <w:pPr>
        <w:rPr>
          <w:rFonts w:ascii="Garamond" w:hAnsi="Garamond" w:cstheme="minorHAnsi"/>
        </w:rPr>
      </w:pPr>
      <w:r w:rsidRPr="00CB7C66">
        <w:rPr>
          <w:rFonts w:ascii="Garamond" w:hAnsi="Garamond" w:cstheme="minorHAnsi"/>
        </w:rPr>
        <w:t>Major topics:</w:t>
      </w:r>
    </w:p>
    <w:p w:rsidRPr="00157132" w:rsidR="00157132" w:rsidP="00157132" w:rsidRDefault="00157132" w14:paraId="493731FE" w14:textId="6CA92A0D">
      <w:pPr>
        <w:pStyle w:val="Listaszerbekezds"/>
        <w:numPr>
          <w:ilvl w:val="0"/>
          <w:numId w:val="2"/>
        </w:numPr>
        <w:rPr>
          <w:rFonts w:ascii="Garamond" w:hAnsi="Garamond"/>
          <w:lang w:val="en-GB"/>
        </w:rPr>
      </w:pPr>
      <w:r w:rsidRPr="00157132">
        <w:rPr>
          <w:rFonts w:ascii="Garamond" w:hAnsi="Garamond"/>
          <w:lang w:val="en-GB"/>
        </w:rPr>
        <w:t xml:space="preserve">Learning and </w:t>
      </w:r>
      <w:r>
        <w:rPr>
          <w:rFonts w:ascii="Garamond" w:hAnsi="Garamond"/>
          <w:lang w:val="en-GB"/>
        </w:rPr>
        <w:t>D</w:t>
      </w:r>
      <w:r w:rsidRPr="00157132">
        <w:rPr>
          <w:rFonts w:ascii="Garamond" w:hAnsi="Garamond"/>
          <w:lang w:val="en-GB"/>
        </w:rPr>
        <w:t>evelopment functions and roles in organizations (theories, models)</w:t>
      </w:r>
    </w:p>
    <w:p w:rsidRPr="00157132" w:rsidR="00157132" w:rsidP="00157132" w:rsidRDefault="00157132" w14:paraId="6585BF6D" w14:textId="77777777">
      <w:pPr>
        <w:pStyle w:val="Listaszerbekezds"/>
        <w:numPr>
          <w:ilvl w:val="0"/>
          <w:numId w:val="2"/>
        </w:numPr>
        <w:rPr>
          <w:rFonts w:ascii="Garamond" w:hAnsi="Garamond"/>
          <w:lang w:val="en-GB"/>
        </w:rPr>
      </w:pPr>
      <w:r w:rsidRPr="00157132">
        <w:rPr>
          <w:rFonts w:ascii="Garamond" w:hAnsi="Garamond"/>
          <w:lang w:val="en-GB"/>
        </w:rPr>
        <w:t xml:space="preserve">workplace learning: main concepts and interpretations </w:t>
      </w:r>
    </w:p>
    <w:p w:rsidRPr="00157132" w:rsidR="00157132" w:rsidP="00157132" w:rsidRDefault="00157132" w14:paraId="570DB6DA" w14:textId="77777777">
      <w:pPr>
        <w:pStyle w:val="Listaszerbekezds"/>
        <w:numPr>
          <w:ilvl w:val="0"/>
          <w:numId w:val="2"/>
        </w:numPr>
        <w:rPr>
          <w:rFonts w:ascii="Garamond" w:hAnsi="Garamond"/>
          <w:lang w:val="en-GB"/>
        </w:rPr>
      </w:pPr>
      <w:r w:rsidRPr="00157132">
        <w:rPr>
          <w:rFonts w:ascii="Garamond" w:hAnsi="Garamond"/>
          <w:lang w:val="en-GB"/>
        </w:rPr>
        <w:t>supporting the learning culture in organization (models, elements)</w:t>
      </w:r>
    </w:p>
    <w:p w:rsidRPr="00157132" w:rsidR="00157132" w:rsidP="00157132" w:rsidRDefault="00157132" w14:paraId="442CA582" w14:textId="77777777">
      <w:pPr>
        <w:pStyle w:val="Listaszerbekezds"/>
        <w:numPr>
          <w:ilvl w:val="0"/>
          <w:numId w:val="2"/>
        </w:numPr>
        <w:rPr>
          <w:rFonts w:ascii="Garamond" w:hAnsi="Garamond"/>
          <w:lang w:val="en-GB"/>
        </w:rPr>
      </w:pPr>
      <w:r w:rsidRPr="00157132">
        <w:rPr>
          <w:rFonts w:ascii="Garamond" w:hAnsi="Garamond"/>
          <w:lang w:val="en-GB"/>
        </w:rPr>
        <w:t>exploring learning and development needs</w:t>
      </w:r>
    </w:p>
    <w:p w:rsidRPr="00157132" w:rsidR="00157132" w:rsidP="00157132" w:rsidRDefault="00157132" w14:paraId="7FD63DAC" w14:textId="77777777">
      <w:pPr>
        <w:pStyle w:val="Listaszerbekezds"/>
        <w:numPr>
          <w:ilvl w:val="0"/>
          <w:numId w:val="2"/>
        </w:numPr>
        <w:rPr>
          <w:rFonts w:ascii="Garamond" w:hAnsi="Garamond"/>
          <w:lang w:val="en-GB"/>
        </w:rPr>
      </w:pPr>
      <w:r w:rsidRPr="00157132">
        <w:rPr>
          <w:rFonts w:ascii="Garamond" w:hAnsi="Garamond"/>
          <w:lang w:val="en-GB"/>
        </w:rPr>
        <w:t>supporting individual learning and development: work-based learning, self-directed learning, talent development and leadership training (coaching, mentoring)</w:t>
      </w:r>
    </w:p>
    <w:p w:rsidRPr="00157132" w:rsidR="00157132" w:rsidP="00157132" w:rsidRDefault="00157132" w14:paraId="5908DA55" w14:textId="77777777">
      <w:pPr>
        <w:pStyle w:val="Listaszerbekezds"/>
        <w:numPr>
          <w:ilvl w:val="0"/>
          <w:numId w:val="2"/>
        </w:numPr>
        <w:rPr>
          <w:rFonts w:ascii="Garamond" w:hAnsi="Garamond"/>
          <w:lang w:val="en-GB"/>
        </w:rPr>
      </w:pPr>
      <w:r w:rsidRPr="00157132">
        <w:rPr>
          <w:rFonts w:ascii="Garamond" w:hAnsi="Garamond"/>
          <w:lang w:val="en-GB"/>
        </w:rPr>
        <w:t>social learning and community support</w:t>
      </w:r>
    </w:p>
    <w:p w:rsidRPr="00157132" w:rsidR="00157132" w:rsidP="00157132" w:rsidRDefault="00157132" w14:paraId="43ACC99E" w14:textId="3B84452E">
      <w:pPr>
        <w:pStyle w:val="Listaszerbekezds"/>
        <w:numPr>
          <w:ilvl w:val="0"/>
          <w:numId w:val="2"/>
        </w:numPr>
        <w:rPr>
          <w:rFonts w:ascii="Garamond" w:hAnsi="Garamond"/>
          <w:lang w:val="en-GB"/>
        </w:rPr>
      </w:pPr>
      <w:r>
        <w:rPr>
          <w:rFonts w:ascii="Garamond" w:hAnsi="Garamond"/>
          <w:lang w:val="en-GB"/>
        </w:rPr>
        <w:lastRenderedPageBreak/>
        <w:t>d</w:t>
      </w:r>
      <w:r w:rsidRPr="00157132">
        <w:rPr>
          <w:rFonts w:ascii="Garamond" w:hAnsi="Garamond"/>
          <w:lang w:val="en-GB"/>
        </w:rPr>
        <w:t>esigning and leading of trainings</w:t>
      </w:r>
    </w:p>
    <w:p w:rsidRPr="00157132" w:rsidR="00157132" w:rsidP="00157132" w:rsidRDefault="00157132" w14:paraId="56BF8AF6" w14:textId="77777777">
      <w:pPr>
        <w:pStyle w:val="Listaszerbekezds"/>
        <w:numPr>
          <w:ilvl w:val="0"/>
          <w:numId w:val="2"/>
        </w:numPr>
        <w:rPr>
          <w:rFonts w:ascii="Garamond" w:hAnsi="Garamond"/>
          <w:lang w:val="en-GB"/>
        </w:rPr>
      </w:pPr>
      <w:r w:rsidRPr="00157132">
        <w:rPr>
          <w:rFonts w:ascii="Garamond" w:hAnsi="Garamond"/>
          <w:lang w:val="en-GB"/>
        </w:rPr>
        <w:t>L&amp;D and technology</w:t>
      </w:r>
    </w:p>
    <w:p w:rsidRPr="00157132" w:rsidR="00157132" w:rsidP="00157132" w:rsidRDefault="00157132" w14:paraId="0D42F409" w14:textId="3BE5AA8D">
      <w:pPr>
        <w:pStyle w:val="Listaszerbekezds"/>
        <w:numPr>
          <w:ilvl w:val="0"/>
          <w:numId w:val="2"/>
        </w:numPr>
        <w:rPr>
          <w:rFonts w:ascii="Garamond" w:hAnsi="Garamond"/>
          <w:lang w:val="en-GB"/>
        </w:rPr>
      </w:pPr>
      <w:r>
        <w:rPr>
          <w:rFonts w:ascii="Garamond" w:hAnsi="Garamond"/>
          <w:lang w:val="en-GB"/>
        </w:rPr>
        <w:t>m</w:t>
      </w:r>
      <w:r w:rsidRPr="00157132">
        <w:rPr>
          <w:rFonts w:ascii="Garamond" w:hAnsi="Garamond"/>
          <w:lang w:val="en-GB"/>
        </w:rPr>
        <w:t>easuring and evaluating effectiveness</w:t>
      </w:r>
    </w:p>
    <w:p w:rsidRPr="00157132" w:rsidR="00157132" w:rsidP="00157132" w:rsidRDefault="00157132" w14:paraId="5C98A9A0" w14:textId="77777777">
      <w:pPr>
        <w:pStyle w:val="Listaszerbekezds"/>
        <w:numPr>
          <w:ilvl w:val="0"/>
          <w:numId w:val="2"/>
        </w:numPr>
        <w:rPr>
          <w:rFonts w:ascii="Garamond" w:hAnsi="Garamond"/>
          <w:lang w:val="en-GB"/>
        </w:rPr>
      </w:pPr>
      <w:r w:rsidRPr="00157132">
        <w:rPr>
          <w:rFonts w:ascii="Garamond" w:hAnsi="Garamond"/>
          <w:lang w:val="en-GB"/>
        </w:rPr>
        <w:t>the changing roles of L&amp;D, the importance of and possibilities of self-development</w:t>
      </w:r>
    </w:p>
    <w:p w:rsidRPr="00CB7C66" w:rsidR="00157132" w:rsidP="00D656F7" w:rsidRDefault="00157132" w14:paraId="13F215B3" w14:textId="77777777">
      <w:pPr>
        <w:rPr>
          <w:rFonts w:ascii="Garamond" w:hAnsi="Garamond"/>
        </w:rPr>
      </w:pPr>
    </w:p>
    <w:p w:rsidR="00D656F7" w:rsidP="3ABFC465" w:rsidRDefault="00D656F7" w14:paraId="5A23E132" w14:textId="75F5DBAD">
      <w:pPr>
        <w:pStyle w:val="Norml"/>
        <w:rPr>
          <w:rFonts w:ascii="Garamond" w:hAnsi="Garamond"/>
        </w:rPr>
      </w:pPr>
      <w:r w:rsidRPr="3ABFC465" w:rsidR="3ABFC465">
        <w:rPr>
          <w:rFonts w:ascii="Garamond" w:hAnsi="Garamond" w:eastAsia="Garamond" w:cs="Garamond"/>
          <w:b w:val="1"/>
          <w:bCs w:val="1"/>
          <w:noProof w:val="0"/>
          <w:sz w:val="22"/>
          <w:szCs w:val="22"/>
          <w:u w:val="single"/>
          <w:lang w:val="en-US"/>
        </w:rPr>
        <w:t>Exam and evaluation system</w:t>
      </w:r>
      <w:r w:rsidRPr="3ABFC465" w:rsidR="00D656F7">
        <w:rPr>
          <w:rFonts w:ascii="Garamond" w:hAnsi="Garamond"/>
          <w:b w:val="1"/>
          <w:bCs w:val="1"/>
        </w:rPr>
        <w:t>:</w:t>
      </w:r>
      <w:r w:rsidRPr="3ABFC465" w:rsidR="00D656F7">
        <w:rPr>
          <w:rFonts w:ascii="Garamond" w:hAnsi="Garamond"/>
        </w:rPr>
        <w:t xml:space="preserve"> </w:t>
      </w:r>
      <w:proofErr w:type="spellStart"/>
      <w:r w:rsidRPr="3ABFC465" w:rsidR="001C21F8">
        <w:rPr>
          <w:rFonts w:ascii="Garamond" w:hAnsi="Garamond"/>
        </w:rPr>
        <w:t>practical</w:t>
      </w:r>
      <w:proofErr w:type="spellEnd"/>
      <w:r w:rsidRPr="3ABFC465" w:rsidR="001C21F8">
        <w:rPr>
          <w:rFonts w:ascii="Garamond" w:hAnsi="Garamond"/>
        </w:rPr>
        <w:t xml:space="preserve"> </w:t>
      </w:r>
      <w:proofErr w:type="spellStart"/>
      <w:r w:rsidRPr="3ABFC465" w:rsidR="001C21F8">
        <w:rPr>
          <w:rFonts w:ascii="Garamond" w:hAnsi="Garamond"/>
        </w:rPr>
        <w:t>exam</w:t>
      </w:r>
      <w:proofErr w:type="spellEnd"/>
    </w:p>
    <w:p w:rsidRPr="002103A6" w:rsidR="00501C91" w:rsidP="00501C91" w:rsidRDefault="00501C91" w14:paraId="6FF32C15" w14:textId="77777777">
      <w:pPr>
        <w:rPr>
          <w:rFonts w:ascii="Garamond" w:hAnsi="Garamond"/>
          <w:lang w:val="en-GB"/>
        </w:rPr>
      </w:pPr>
      <w:r w:rsidRPr="002103A6">
        <w:rPr>
          <w:rFonts w:ascii="Garamond" w:hAnsi="Garamond"/>
          <w:lang w:val="en-GB"/>
        </w:rPr>
        <w:t xml:space="preserve">The course is based on the methodological principles of flipped classroom. Working in small groups, students prepare a learning and development strategy for a specific organization, building on the theoretical and practical information processed during classes. Meeting the requirements of the course is possible through classroom activity and preparation of a strategic plan for L &amp; D. </w:t>
      </w:r>
    </w:p>
    <w:p w:rsidRPr="00C44CB4" w:rsidR="006C5E7B" w:rsidP="00D656F7" w:rsidRDefault="006C5E7B" w14:paraId="44212F14" w14:textId="77777777">
      <w:pPr>
        <w:rPr>
          <w:rFonts w:ascii="Garamond" w:hAnsi="Garamond"/>
        </w:rPr>
      </w:pPr>
    </w:p>
    <w:p w:rsidR="009523D9" w:rsidP="3ABFC465" w:rsidRDefault="0089340C" w14:paraId="4A48A2C7" w14:textId="5C925914">
      <w:pPr>
        <w:pStyle w:val="Norml"/>
        <w:rPr>
          <w:rFonts w:ascii="Garamond" w:hAnsi="Garamond" w:cs="Calibri" w:cstheme="minorAscii"/>
        </w:rPr>
      </w:pPr>
      <w:r w:rsidRPr="3ABFC465" w:rsidR="3ABFC465">
        <w:rPr>
          <w:rFonts w:ascii="Garamond" w:hAnsi="Garamond" w:eastAsia="Garamond" w:cs="Garamond"/>
          <w:b w:val="1"/>
          <w:bCs w:val="1"/>
          <w:noProof w:val="0"/>
          <w:sz w:val="22"/>
          <w:szCs w:val="22"/>
          <w:lang w:val="en-US"/>
        </w:rPr>
        <w:t>Literature</w:t>
      </w:r>
      <w:r w:rsidRPr="3ABFC465" w:rsidR="00C44CB4">
        <w:rPr>
          <w:rFonts w:ascii="Garamond" w:hAnsi="Garamond"/>
          <w:b w:val="1"/>
          <w:bCs w:val="1"/>
        </w:rPr>
        <w:t>:</w:t>
      </w:r>
      <w:r w:rsidRPr="3ABFC465" w:rsidR="00C44CB4">
        <w:rPr>
          <w:rFonts w:ascii="Garamond" w:hAnsi="Garamond" w:cs="Calibri" w:cstheme="minorAscii"/>
        </w:rPr>
        <w:t xml:space="preserve"> </w:t>
      </w:r>
    </w:p>
    <w:p w:rsidRPr="009523D9" w:rsidR="00501C91" w:rsidP="009523D9" w:rsidRDefault="00501C91" w14:paraId="5A50328D" w14:textId="04A85EC7">
      <w:pPr>
        <w:pStyle w:val="Listaszerbekezds"/>
        <w:numPr>
          <w:ilvl w:val="0"/>
          <w:numId w:val="5"/>
        </w:numPr>
        <w:rPr>
          <w:rFonts w:ascii="Garamond" w:hAnsi="Garamond" w:cs="Arial"/>
          <w:shd w:val="clear" w:color="auto" w:fill="FFFFFF"/>
        </w:rPr>
      </w:pPr>
      <w:r w:rsidRPr="009523D9">
        <w:rPr>
          <w:rFonts w:ascii="Garamond" w:hAnsi="Garamond" w:cs="Arial"/>
          <w:shd w:val="clear" w:color="auto" w:fill="FFFFFF"/>
        </w:rPr>
        <w:t xml:space="preserve">Armstrong, M., &amp; Taylor, S. (2020). Armstrong's handbook of human resource management practice. </w:t>
      </w:r>
    </w:p>
    <w:p w:rsidRPr="008E2791" w:rsidR="00501C91" w:rsidP="00501C91" w:rsidRDefault="00501C91" w14:paraId="51B039F7" w14:textId="77777777">
      <w:pPr>
        <w:pStyle w:val="Listaszerbekezds"/>
        <w:numPr>
          <w:ilvl w:val="0"/>
          <w:numId w:val="4"/>
        </w:numPr>
        <w:rPr>
          <w:rFonts w:ascii="Garamond" w:hAnsi="Garamond" w:cs="Arial"/>
          <w:shd w:val="clear" w:color="auto" w:fill="FFFFFF"/>
        </w:rPr>
      </w:pPr>
      <w:r w:rsidRPr="008E2791">
        <w:rPr>
          <w:rFonts w:ascii="Garamond" w:hAnsi="Garamond" w:cs="Arial"/>
          <w:shd w:val="clear" w:color="auto" w:fill="FFFFFF"/>
        </w:rPr>
        <w:t>Van Dam, N. (2018). Elevating Learning &amp; Development. McKinsey and Company.</w:t>
      </w:r>
    </w:p>
    <w:p w:rsidRPr="008E2791" w:rsidR="00501C91" w:rsidP="00501C91" w:rsidRDefault="00501C91" w14:paraId="70ACA466" w14:textId="77777777">
      <w:pPr>
        <w:pStyle w:val="Listaszerbekezds"/>
        <w:numPr>
          <w:ilvl w:val="0"/>
          <w:numId w:val="4"/>
        </w:numPr>
        <w:rPr>
          <w:rFonts w:ascii="Garamond" w:hAnsi="Garamond"/>
        </w:rPr>
      </w:pPr>
      <w:r w:rsidRPr="008E2791">
        <w:rPr>
          <w:rFonts w:ascii="Garamond" w:hAnsi="Garamond" w:cs="Arial"/>
          <w:shd w:val="clear" w:color="auto" w:fill="FFFFFF"/>
        </w:rPr>
        <w:t>Paine, N. (2019). Workplace learning: How to build a culture of continuous employee development. Kogan Page Publishers.</w:t>
      </w:r>
    </w:p>
    <w:p w:rsidRPr="00C44CB4" w:rsidR="003C0160" w:rsidP="003C0160" w:rsidRDefault="003C0160" w14:paraId="1C25125F" w14:textId="2A2BDDEF">
      <w:pPr>
        <w:rPr>
          <w:rFonts w:ascii="Garamond" w:hAnsi="Garamond"/>
        </w:rPr>
      </w:pPr>
    </w:p>
    <w:sectPr w:rsidRPr="00C44CB4" w:rsidR="003C0160" w:rsidSect="00C432CF">
      <w:endnotePr>
        <w:numFmt w:val="decimal"/>
      </w:endnotePr>
      <w:type w:val="continuous"/>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1DC5" w:rsidP="00D656F7" w:rsidRDefault="00941DC5" w14:paraId="5907B57C" w14:textId="77777777">
      <w:pPr>
        <w:spacing w:after="0" w:line="240" w:lineRule="auto"/>
      </w:pPr>
      <w:r>
        <w:separator/>
      </w:r>
    </w:p>
  </w:endnote>
  <w:endnote w:type="continuationSeparator" w:id="0">
    <w:p w:rsidR="00941DC5" w:rsidP="00D656F7" w:rsidRDefault="00941DC5" w14:paraId="46FFD69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1DC5" w:rsidP="00D656F7" w:rsidRDefault="00941DC5" w14:paraId="3C5B00D0" w14:textId="77777777">
      <w:pPr>
        <w:spacing w:after="0" w:line="240" w:lineRule="auto"/>
      </w:pPr>
      <w:r>
        <w:separator/>
      </w:r>
    </w:p>
  </w:footnote>
  <w:footnote w:type="continuationSeparator" w:id="0">
    <w:p w:rsidR="00941DC5" w:rsidP="00D656F7" w:rsidRDefault="00941DC5" w14:paraId="14C9B7E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4F57"/>
    <w:multiLevelType w:val="hybridMultilevel"/>
    <w:tmpl w:val="0C62600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DD548F6"/>
    <w:multiLevelType w:val="hybridMultilevel"/>
    <w:tmpl w:val="47D6604A"/>
    <w:lvl w:ilvl="0" w:tplc="C4DCD692">
      <w:numFmt w:val="bullet"/>
      <w:lvlText w:val="-"/>
      <w:lvlJc w:val="left"/>
      <w:pPr>
        <w:ind w:left="720" w:hanging="360"/>
      </w:pPr>
      <w:rPr>
        <w:rFonts w:hint="default" w:ascii="Calibri" w:hAnsi="Calibri" w:cs="Calibri" w:eastAsiaTheme="minorHAnsi"/>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2" w15:restartNumberingAfterBreak="0">
    <w:nsid w:val="4D265FB9"/>
    <w:multiLevelType w:val="hybridMultilevel"/>
    <w:tmpl w:val="F9EC5596"/>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3" w15:restartNumberingAfterBreak="0">
    <w:nsid w:val="5F981FAC"/>
    <w:multiLevelType w:val="hybridMultilevel"/>
    <w:tmpl w:val="A6C674FE"/>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4" w15:restartNumberingAfterBreak="0">
    <w:nsid w:val="72F62486"/>
    <w:multiLevelType w:val="hybridMultilevel"/>
    <w:tmpl w:val="485C6786"/>
    <w:lvl w:ilvl="0" w:tplc="040E0001">
      <w:start w:val="1"/>
      <w:numFmt w:val="bullet"/>
      <w:lvlText w:val=""/>
      <w:lvlJc w:val="left"/>
      <w:pPr>
        <w:ind w:left="360" w:hanging="360"/>
      </w:pPr>
      <w:rPr>
        <w:rFonts w:hint="default" w:ascii="Symbol" w:hAnsi="Symbol"/>
      </w:rPr>
    </w:lvl>
    <w:lvl w:ilvl="1" w:tplc="040E0003" w:tentative="1">
      <w:start w:val="1"/>
      <w:numFmt w:val="bullet"/>
      <w:lvlText w:val="o"/>
      <w:lvlJc w:val="left"/>
      <w:pPr>
        <w:ind w:left="1080" w:hanging="360"/>
      </w:pPr>
      <w:rPr>
        <w:rFonts w:hint="default" w:ascii="Courier New" w:hAnsi="Courier New" w:cs="Courier New"/>
      </w:rPr>
    </w:lvl>
    <w:lvl w:ilvl="2" w:tplc="040E0005" w:tentative="1">
      <w:start w:val="1"/>
      <w:numFmt w:val="bullet"/>
      <w:lvlText w:val=""/>
      <w:lvlJc w:val="left"/>
      <w:pPr>
        <w:ind w:left="1800" w:hanging="360"/>
      </w:pPr>
      <w:rPr>
        <w:rFonts w:hint="default" w:ascii="Wingdings" w:hAnsi="Wingdings"/>
      </w:rPr>
    </w:lvl>
    <w:lvl w:ilvl="3" w:tplc="040E0001" w:tentative="1">
      <w:start w:val="1"/>
      <w:numFmt w:val="bullet"/>
      <w:lvlText w:val=""/>
      <w:lvlJc w:val="left"/>
      <w:pPr>
        <w:ind w:left="2520" w:hanging="360"/>
      </w:pPr>
      <w:rPr>
        <w:rFonts w:hint="default" w:ascii="Symbol" w:hAnsi="Symbol"/>
      </w:rPr>
    </w:lvl>
    <w:lvl w:ilvl="4" w:tplc="040E0003" w:tentative="1">
      <w:start w:val="1"/>
      <w:numFmt w:val="bullet"/>
      <w:lvlText w:val="o"/>
      <w:lvlJc w:val="left"/>
      <w:pPr>
        <w:ind w:left="3240" w:hanging="360"/>
      </w:pPr>
      <w:rPr>
        <w:rFonts w:hint="default" w:ascii="Courier New" w:hAnsi="Courier New" w:cs="Courier New"/>
      </w:rPr>
    </w:lvl>
    <w:lvl w:ilvl="5" w:tplc="040E0005" w:tentative="1">
      <w:start w:val="1"/>
      <w:numFmt w:val="bullet"/>
      <w:lvlText w:val=""/>
      <w:lvlJc w:val="left"/>
      <w:pPr>
        <w:ind w:left="3960" w:hanging="360"/>
      </w:pPr>
      <w:rPr>
        <w:rFonts w:hint="default" w:ascii="Wingdings" w:hAnsi="Wingdings"/>
      </w:rPr>
    </w:lvl>
    <w:lvl w:ilvl="6" w:tplc="040E0001" w:tentative="1">
      <w:start w:val="1"/>
      <w:numFmt w:val="bullet"/>
      <w:lvlText w:val=""/>
      <w:lvlJc w:val="left"/>
      <w:pPr>
        <w:ind w:left="4680" w:hanging="360"/>
      </w:pPr>
      <w:rPr>
        <w:rFonts w:hint="default" w:ascii="Symbol" w:hAnsi="Symbol"/>
      </w:rPr>
    </w:lvl>
    <w:lvl w:ilvl="7" w:tplc="040E0003" w:tentative="1">
      <w:start w:val="1"/>
      <w:numFmt w:val="bullet"/>
      <w:lvlText w:val="o"/>
      <w:lvlJc w:val="left"/>
      <w:pPr>
        <w:ind w:left="5400" w:hanging="360"/>
      </w:pPr>
      <w:rPr>
        <w:rFonts w:hint="default" w:ascii="Courier New" w:hAnsi="Courier New" w:cs="Courier New"/>
      </w:rPr>
    </w:lvl>
    <w:lvl w:ilvl="8" w:tplc="040E0005" w:tentative="1">
      <w:start w:val="1"/>
      <w:numFmt w:val="bullet"/>
      <w:lvlText w:val=""/>
      <w:lvlJc w:val="left"/>
      <w:pPr>
        <w:ind w:left="6120" w:hanging="360"/>
      </w:pPr>
      <w:rPr>
        <w:rFonts w:hint="default" w:ascii="Wingdings" w:hAnsi="Wingdings"/>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564"/>
    <w:rsid w:val="00002243"/>
    <w:rsid w:val="00017F31"/>
    <w:rsid w:val="0008148A"/>
    <w:rsid w:val="00085A7D"/>
    <w:rsid w:val="000E062B"/>
    <w:rsid w:val="000F50FB"/>
    <w:rsid w:val="00113623"/>
    <w:rsid w:val="00120746"/>
    <w:rsid w:val="00123106"/>
    <w:rsid w:val="00137514"/>
    <w:rsid w:val="00157132"/>
    <w:rsid w:val="00187E64"/>
    <w:rsid w:val="001C0DDF"/>
    <w:rsid w:val="001C21F8"/>
    <w:rsid w:val="001E7B7A"/>
    <w:rsid w:val="001F58C0"/>
    <w:rsid w:val="002207F4"/>
    <w:rsid w:val="00263B0D"/>
    <w:rsid w:val="00294868"/>
    <w:rsid w:val="00296494"/>
    <w:rsid w:val="002C2934"/>
    <w:rsid w:val="002C3823"/>
    <w:rsid w:val="00382EF7"/>
    <w:rsid w:val="003B4203"/>
    <w:rsid w:val="003C0160"/>
    <w:rsid w:val="003C1B85"/>
    <w:rsid w:val="0045180E"/>
    <w:rsid w:val="004C0717"/>
    <w:rsid w:val="005001FC"/>
    <w:rsid w:val="00501C91"/>
    <w:rsid w:val="00505D02"/>
    <w:rsid w:val="005165E3"/>
    <w:rsid w:val="00540EA5"/>
    <w:rsid w:val="0056526B"/>
    <w:rsid w:val="00586ED9"/>
    <w:rsid w:val="005F5333"/>
    <w:rsid w:val="0060706E"/>
    <w:rsid w:val="00612BEF"/>
    <w:rsid w:val="006442BA"/>
    <w:rsid w:val="0068535D"/>
    <w:rsid w:val="006905F9"/>
    <w:rsid w:val="00695F20"/>
    <w:rsid w:val="006A19BF"/>
    <w:rsid w:val="006C5E7B"/>
    <w:rsid w:val="0071263E"/>
    <w:rsid w:val="00715EB0"/>
    <w:rsid w:val="00743351"/>
    <w:rsid w:val="0077413B"/>
    <w:rsid w:val="00783F50"/>
    <w:rsid w:val="007F3699"/>
    <w:rsid w:val="0083114A"/>
    <w:rsid w:val="00832DE8"/>
    <w:rsid w:val="00847649"/>
    <w:rsid w:val="00864656"/>
    <w:rsid w:val="00871286"/>
    <w:rsid w:val="0089340C"/>
    <w:rsid w:val="008A068A"/>
    <w:rsid w:val="008C0F3F"/>
    <w:rsid w:val="008C6BC6"/>
    <w:rsid w:val="008E2791"/>
    <w:rsid w:val="008F27BF"/>
    <w:rsid w:val="008F61E5"/>
    <w:rsid w:val="00906412"/>
    <w:rsid w:val="00916164"/>
    <w:rsid w:val="00941DC5"/>
    <w:rsid w:val="009523D9"/>
    <w:rsid w:val="0095289C"/>
    <w:rsid w:val="00983325"/>
    <w:rsid w:val="0098393E"/>
    <w:rsid w:val="00986EF1"/>
    <w:rsid w:val="009C5489"/>
    <w:rsid w:val="009E20B3"/>
    <w:rsid w:val="009E2577"/>
    <w:rsid w:val="00AF60E8"/>
    <w:rsid w:val="00B33292"/>
    <w:rsid w:val="00B410C4"/>
    <w:rsid w:val="00BA7D32"/>
    <w:rsid w:val="00BC1A47"/>
    <w:rsid w:val="00BF32B8"/>
    <w:rsid w:val="00C432CF"/>
    <w:rsid w:val="00C44CB4"/>
    <w:rsid w:val="00C45CE7"/>
    <w:rsid w:val="00C85EC5"/>
    <w:rsid w:val="00CB0564"/>
    <w:rsid w:val="00CB7C66"/>
    <w:rsid w:val="00D656F7"/>
    <w:rsid w:val="00DB42A7"/>
    <w:rsid w:val="00DD48A8"/>
    <w:rsid w:val="00DD6564"/>
    <w:rsid w:val="00E1020B"/>
    <w:rsid w:val="00E15281"/>
    <w:rsid w:val="00E16771"/>
    <w:rsid w:val="00E27921"/>
    <w:rsid w:val="00EA5049"/>
    <w:rsid w:val="00EB1243"/>
    <w:rsid w:val="00F317BF"/>
    <w:rsid w:val="00F4668B"/>
    <w:rsid w:val="00F5793F"/>
    <w:rsid w:val="00F775AB"/>
    <w:rsid w:val="354541F3"/>
    <w:rsid w:val="3ABFC4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CEAA"/>
  <w15:chartTrackingRefBased/>
  <w15:docId w15:val="{A3BB7C4C-504C-460D-B136-FA3D9E26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qFormat/>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paragraph" w:styleId="Listaszerbekezds">
    <w:name w:val="List Paragraph"/>
    <w:basedOn w:val="Norml"/>
    <w:uiPriority w:val="34"/>
    <w:qFormat/>
    <w:rsid w:val="00DD6564"/>
    <w:pPr>
      <w:ind w:left="720"/>
      <w:contextualSpacing/>
    </w:pPr>
  </w:style>
  <w:style w:type="paragraph" w:styleId="Buborkszveg">
    <w:name w:val="Balloon Text"/>
    <w:basedOn w:val="Norml"/>
    <w:link w:val="BuborkszvegChar"/>
    <w:uiPriority w:val="99"/>
    <w:semiHidden/>
    <w:unhideWhenUsed/>
    <w:rsid w:val="00916164"/>
    <w:pPr>
      <w:spacing w:after="0" w:line="240" w:lineRule="auto"/>
    </w:pPr>
    <w:rPr>
      <w:rFonts w:ascii="Segoe UI" w:hAnsi="Segoe UI" w:cs="Segoe UI"/>
      <w:sz w:val="18"/>
      <w:szCs w:val="18"/>
    </w:rPr>
  </w:style>
  <w:style w:type="character" w:styleId="BuborkszvegChar" w:customStyle="1">
    <w:name w:val="Buborékszöveg Char"/>
    <w:basedOn w:val="Bekezdsalapbettpusa"/>
    <w:link w:val="Buborkszveg"/>
    <w:uiPriority w:val="99"/>
    <w:semiHidden/>
    <w:rsid w:val="00916164"/>
    <w:rPr>
      <w:rFonts w:ascii="Segoe UI" w:hAnsi="Segoe UI" w:cs="Segoe UI"/>
      <w:sz w:val="18"/>
      <w:szCs w:val="18"/>
    </w:rPr>
  </w:style>
  <w:style w:type="paragraph" w:styleId="Lbjegyzetszveg">
    <w:name w:val="footnote text"/>
    <w:basedOn w:val="Norml"/>
    <w:link w:val="LbjegyzetszvegChar"/>
    <w:unhideWhenUsed/>
    <w:rsid w:val="00D656F7"/>
    <w:pPr>
      <w:spacing w:after="0" w:line="240" w:lineRule="auto"/>
    </w:pPr>
    <w:rPr>
      <w:sz w:val="20"/>
      <w:szCs w:val="20"/>
    </w:rPr>
  </w:style>
  <w:style w:type="character" w:styleId="LbjegyzetszvegChar" w:customStyle="1">
    <w:name w:val="Lábjegyzetszöveg Char"/>
    <w:basedOn w:val="Bekezdsalapbettpusa"/>
    <w:link w:val="Lbjegyzetszveg"/>
    <w:rsid w:val="00D656F7"/>
    <w:rPr>
      <w:sz w:val="20"/>
      <w:szCs w:val="20"/>
    </w:rPr>
  </w:style>
  <w:style w:type="character" w:styleId="Lbjegyzet-hivatkozs">
    <w:name w:val="footnote reference"/>
    <w:basedOn w:val="Bekezdsalapbettpusa"/>
    <w:uiPriority w:val="99"/>
    <w:unhideWhenUsed/>
    <w:rsid w:val="00D656F7"/>
    <w:rPr>
      <w:vertAlign w:val="superscript"/>
    </w:rPr>
  </w:style>
  <w:style w:type="paragraph" w:styleId="Vgjegyzetszvege">
    <w:name w:val="endnote text"/>
    <w:basedOn w:val="Norml"/>
    <w:link w:val="VgjegyzetszvegeChar"/>
    <w:uiPriority w:val="99"/>
    <w:semiHidden/>
    <w:unhideWhenUsed/>
    <w:rsid w:val="00C432CF"/>
    <w:pPr>
      <w:spacing w:after="0" w:line="240" w:lineRule="auto"/>
    </w:pPr>
    <w:rPr>
      <w:sz w:val="20"/>
      <w:szCs w:val="20"/>
    </w:rPr>
  </w:style>
  <w:style w:type="character" w:styleId="VgjegyzetszvegeChar" w:customStyle="1">
    <w:name w:val="Végjegyzet szövege Char"/>
    <w:basedOn w:val="Bekezdsalapbettpusa"/>
    <w:link w:val="Vgjegyzetszvege"/>
    <w:uiPriority w:val="99"/>
    <w:semiHidden/>
    <w:rsid w:val="00C432CF"/>
    <w:rPr>
      <w:sz w:val="20"/>
      <w:szCs w:val="20"/>
    </w:rPr>
  </w:style>
  <w:style w:type="character" w:styleId="Vgjegyzet-hivatkozs">
    <w:name w:val="endnote reference"/>
    <w:basedOn w:val="Bekezdsalapbettpusa"/>
    <w:uiPriority w:val="99"/>
    <w:semiHidden/>
    <w:unhideWhenUsed/>
    <w:rsid w:val="00C43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74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1987-38E7-45CD-976F-EA51DBA620E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ELTE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ELTE-User</dc:creator>
  <keywords/>
  <dc:description/>
  <lastModifiedBy>Oszlánszki Ildikó</lastModifiedBy>
  <revision>4</revision>
  <lastPrinted>2019-06-13T15:26:00.0000000Z</lastPrinted>
  <dcterms:created xsi:type="dcterms:W3CDTF">2021-03-23T15:40:00.0000000Z</dcterms:created>
  <dcterms:modified xsi:type="dcterms:W3CDTF">2022-05-16T09:28:34.5910386Z</dcterms:modified>
</coreProperties>
</file>